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2EE2" w:rsidRDefault="00C32EE2" w:rsidP="00C32EE2">
      <w:pPr>
        <w:ind w:left="6180" w:hanging="6180"/>
        <w:jc w:val="left"/>
        <w:rPr>
          <w:rFonts w:cs="FrankRuehl"/>
          <w:b/>
          <w:bCs/>
          <w:szCs w:val="30"/>
          <w:rtl/>
        </w:rPr>
      </w:pPr>
    </w:p>
    <w:p w:rsidR="0038158C" w:rsidRDefault="0038158C" w:rsidP="00C32EE2">
      <w:pPr>
        <w:ind w:left="6179"/>
        <w:jc w:val="left"/>
        <w:rPr>
          <w:rFonts w:cs="FrankRuehl"/>
          <w:sz w:val="26"/>
          <w:szCs w:val="26"/>
          <w:rtl/>
        </w:rPr>
      </w:pPr>
      <w:bookmarkStart w:id="0" w:name="Date"/>
      <w:bookmarkEnd w:id="0"/>
      <w:r>
        <w:rPr>
          <w:rFonts w:cs="FrankRuehl"/>
          <w:sz w:val="26"/>
          <w:szCs w:val="26"/>
          <w:rtl/>
        </w:rPr>
        <w:t xml:space="preserve">כ"ח בתשרי </w:t>
      </w:r>
      <w:proofErr w:type="spellStart"/>
      <w:r>
        <w:rPr>
          <w:rFonts w:cs="FrankRuehl"/>
          <w:sz w:val="26"/>
          <w:szCs w:val="26"/>
          <w:rtl/>
        </w:rPr>
        <w:t>התשע"ד</w:t>
      </w:r>
      <w:proofErr w:type="spellEnd"/>
      <w:r>
        <w:rPr>
          <w:rFonts w:cs="FrankRuehl"/>
          <w:sz w:val="26"/>
          <w:szCs w:val="26"/>
          <w:rtl/>
        </w:rPr>
        <w:br/>
        <w:t>2 באוקטובר 2013</w:t>
      </w:r>
    </w:p>
    <w:p w:rsidR="0038158C" w:rsidRDefault="0038158C" w:rsidP="00C32EE2">
      <w:pPr>
        <w:ind w:left="6179"/>
        <w:jc w:val="left"/>
        <w:rPr>
          <w:rFonts w:cs="FrankRuehl"/>
          <w:sz w:val="26"/>
          <w:szCs w:val="26"/>
          <w:rtl/>
        </w:rPr>
      </w:pPr>
      <w:bookmarkStart w:id="1" w:name="DocNum"/>
      <w:bookmarkEnd w:id="1"/>
      <w:r>
        <w:rPr>
          <w:rFonts w:cs="FrankRuehl"/>
          <w:sz w:val="26"/>
          <w:szCs w:val="26"/>
          <w:rtl/>
        </w:rPr>
        <w:t>מי. 2013-4328</w:t>
      </w:r>
    </w:p>
    <w:p w:rsidR="00C32EE2" w:rsidRDefault="00C32EE2" w:rsidP="00C32EE2">
      <w:pPr>
        <w:spacing w:line="360" w:lineRule="auto"/>
        <w:jc w:val="left"/>
        <w:rPr>
          <w:rFonts w:cs="FrankRuehl"/>
          <w:sz w:val="26"/>
          <w:szCs w:val="26"/>
          <w:rtl/>
        </w:rPr>
      </w:pPr>
    </w:p>
    <w:p w:rsidR="00C32EE2" w:rsidRDefault="00C32EE2" w:rsidP="00C32EE2">
      <w:pPr>
        <w:tabs>
          <w:tab w:val="left" w:pos="3486"/>
          <w:tab w:val="left" w:pos="5896"/>
        </w:tabs>
        <w:spacing w:line="360" w:lineRule="auto"/>
        <w:rPr>
          <w:rFonts w:cs="FrankRuehl"/>
          <w:sz w:val="26"/>
          <w:szCs w:val="26"/>
          <w:rtl/>
        </w:rPr>
      </w:pPr>
    </w:p>
    <w:p w:rsidR="00C32EE2" w:rsidRPr="002A5F9B" w:rsidRDefault="00C32EE2" w:rsidP="00C32EE2">
      <w:pPr>
        <w:jc w:val="center"/>
        <w:rPr>
          <w:rFonts w:ascii="Arial" w:hAnsi="Arial" w:cs="Arial"/>
          <w:bCs/>
          <w:sz w:val="22"/>
          <w:szCs w:val="22"/>
          <w:u w:val="single"/>
          <w:rtl/>
        </w:rPr>
      </w:pP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C32EE2" w:rsidRDefault="00C32EE2" w:rsidP="00C32EE2">
      <w:pPr>
        <w:tabs>
          <w:tab w:val="left" w:pos="3486"/>
          <w:tab w:val="left" w:pos="5896"/>
        </w:tabs>
        <w:spacing w:line="360" w:lineRule="auto"/>
        <w:rPr>
          <w:rFonts w:cs="FrankRuehl"/>
          <w:sz w:val="26"/>
          <w:szCs w:val="26"/>
          <w:rtl/>
        </w:rPr>
      </w:pPr>
    </w:p>
    <w:p w:rsidR="00C32EE2" w:rsidRDefault="00C32EE2" w:rsidP="0038158C">
      <w:pPr>
        <w:spacing w:line="360" w:lineRule="auto"/>
        <w:jc w:val="left"/>
        <w:rPr>
          <w:rFonts w:cs="FrankRuehl"/>
          <w:b/>
          <w:bCs/>
          <w:sz w:val="26"/>
          <w:szCs w:val="26"/>
          <w:u w:val="single"/>
          <w:rtl/>
        </w:rPr>
      </w:pPr>
      <w:r>
        <w:rPr>
          <w:rFonts w:cs="FrankRuehl"/>
          <w:sz w:val="26"/>
          <w:szCs w:val="26"/>
          <w:rtl/>
        </w:rPr>
        <w:t>הנדון:</w:t>
      </w:r>
      <w:r>
        <w:rPr>
          <w:rFonts w:cs="FrankRuehl"/>
          <w:sz w:val="26"/>
          <w:szCs w:val="26"/>
          <w:rtl/>
        </w:rPr>
        <w:tab/>
      </w:r>
      <w:bookmarkStart w:id="2" w:name="About"/>
      <w:bookmarkEnd w:id="2"/>
      <w:proofErr w:type="spellStart"/>
      <w:r w:rsidR="0038158C">
        <w:rPr>
          <w:rFonts w:cs="FrankRuehl"/>
          <w:sz w:val="26"/>
          <w:szCs w:val="26"/>
          <w:rtl/>
        </w:rPr>
        <w:t>חוו"ד</w:t>
      </w:r>
      <w:proofErr w:type="spellEnd"/>
      <w:r w:rsidR="0038158C">
        <w:rPr>
          <w:rFonts w:cs="FrankRuehl"/>
          <w:sz w:val="26"/>
          <w:szCs w:val="26"/>
          <w:rtl/>
        </w:rPr>
        <w:t xml:space="preserve"> ספק יחיד: חברת </w:t>
      </w:r>
      <w:proofErr w:type="spellStart"/>
      <w:r w:rsidR="0038158C">
        <w:rPr>
          <w:rFonts w:cs="FrankRuehl"/>
          <w:sz w:val="26"/>
          <w:szCs w:val="26"/>
          <w:rtl/>
        </w:rPr>
        <w:t>דטהסק</w:t>
      </w:r>
      <w:proofErr w:type="spellEnd"/>
      <w:r w:rsidR="0038158C">
        <w:rPr>
          <w:rFonts w:cs="FrankRuehl"/>
          <w:sz w:val="26"/>
          <w:szCs w:val="26"/>
          <w:rtl/>
        </w:rPr>
        <w:t xml:space="preserve"> לרכישת שירותי תחזוקה ותמיכה לתוכנת איזי-תו-</w:t>
      </w:r>
      <w:proofErr w:type="spellStart"/>
      <w:r w:rsidR="0038158C">
        <w:rPr>
          <w:rFonts w:cs="FrankRuehl"/>
          <w:sz w:val="26"/>
          <w:szCs w:val="26"/>
          <w:rtl/>
        </w:rPr>
        <w:t>קומפליי</w:t>
      </w:r>
      <w:proofErr w:type="spellEnd"/>
    </w:p>
    <w:p w:rsidR="00C32EE2" w:rsidRDefault="00C32EE2" w:rsidP="004B045B">
      <w:pPr>
        <w:rPr>
          <w:rFonts w:ascii="Arial" w:hAnsi="Arial" w:cs="Arial"/>
          <w:b/>
          <w:sz w:val="22"/>
          <w:szCs w:val="22"/>
          <w:rtl/>
        </w:rPr>
      </w:pPr>
      <w:r>
        <w:rPr>
          <w:rFonts w:cs="FrankRuehl"/>
          <w:sz w:val="26"/>
          <w:szCs w:val="26"/>
          <w:rtl/>
        </w:rPr>
        <w:t xml:space="preserve"> </w:t>
      </w:r>
      <w:r w:rsidRPr="00813E93">
        <w:rPr>
          <w:rFonts w:ascii="Arial" w:hAnsi="Arial" w:cs="Arial"/>
          <w:b/>
          <w:sz w:val="22"/>
          <w:szCs w:val="22"/>
          <w:rtl/>
        </w:rPr>
        <w:t>ה</w:t>
      </w:r>
      <w:r>
        <w:rPr>
          <w:rFonts w:ascii="Arial" w:hAnsi="Arial" w:cs="Arial"/>
          <w:b/>
          <w:sz w:val="22"/>
          <w:szCs w:val="22"/>
          <w:rtl/>
        </w:rPr>
        <w:t>בקשה מסתמכת על תקנה</w:t>
      </w:r>
      <w:r w:rsidRPr="005230E9">
        <w:rPr>
          <w:rFonts w:ascii="Arial" w:hAnsi="Arial" w:cs="Arial" w:hint="cs"/>
          <w:b/>
          <w:sz w:val="22"/>
          <w:szCs w:val="22"/>
          <w:rtl/>
        </w:rPr>
        <w:t xml:space="preserve"> 3(29) </w:t>
      </w:r>
      <w:r w:rsidR="004B045B">
        <w:rPr>
          <w:rFonts w:ascii="Arial" w:hAnsi="Arial" w:cs="Arial"/>
          <w:b/>
          <w:sz w:val="22"/>
          <w:szCs w:val="22"/>
          <w:rtl/>
        </w:rPr>
        <w:t>לתקנות</w:t>
      </w:r>
      <w:r w:rsidR="004B045B">
        <w:rPr>
          <w:rFonts w:ascii="Arial" w:hAnsi="Arial" w:cs="Arial" w:hint="cs"/>
          <w:b/>
          <w:sz w:val="22"/>
          <w:szCs w:val="22"/>
          <w:rtl/>
        </w:rPr>
        <w:t xml:space="preserve"> </w:t>
      </w:r>
      <w:r w:rsidRPr="00813E93">
        <w:rPr>
          <w:rFonts w:ascii="Arial" w:hAnsi="Arial" w:cs="Arial"/>
          <w:b/>
          <w:sz w:val="22"/>
          <w:szCs w:val="22"/>
          <w:rtl/>
        </w:rPr>
        <w:t>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C32EE2" w:rsidRDefault="00C32EE2" w:rsidP="00C32EE2">
      <w:pPr>
        <w:rPr>
          <w:rFonts w:ascii="Arial" w:hAnsi="Arial" w:cs="Arial"/>
          <w:b/>
          <w:sz w:val="22"/>
          <w:szCs w:val="22"/>
          <w:rtl/>
        </w:rPr>
      </w:pPr>
    </w:p>
    <w:tbl>
      <w:tblPr>
        <w:bidiVisual/>
        <w:tblW w:w="9215"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5"/>
      </w:tblGrid>
      <w:tr w:rsidR="00C32EE2" w:rsidRPr="0053500C" w:rsidTr="00DB2568">
        <w:tc>
          <w:tcPr>
            <w:tcW w:w="9215" w:type="dxa"/>
            <w:tcBorders>
              <w:bottom w:val="single" w:sz="4" w:space="0" w:color="auto"/>
            </w:tcBorders>
            <w:shd w:val="clear" w:color="auto" w:fill="E6E6E6"/>
          </w:tcPr>
          <w:p w:rsidR="00C32EE2" w:rsidRPr="0053500C" w:rsidRDefault="00C32EE2" w:rsidP="00C758BE">
            <w:pPr>
              <w:spacing w:line="276" w:lineRule="auto"/>
              <w:rPr>
                <w:rFonts w:ascii="Arial" w:hAnsi="Arial" w:cs="Arial"/>
                <w:bCs/>
                <w:highlight w:val="yellow"/>
                <w:rtl/>
              </w:rPr>
            </w:pPr>
            <w:r w:rsidRPr="0053500C">
              <w:rPr>
                <w:rFonts w:ascii="Arial" w:hAnsi="Arial" w:cs="Arial" w:hint="cs"/>
                <w:bCs/>
                <w:rtl/>
              </w:rPr>
              <w:t xml:space="preserve">תיאור מהות ההתקשרות </w:t>
            </w:r>
          </w:p>
        </w:tc>
      </w:tr>
      <w:tr w:rsidR="00C32EE2" w:rsidRPr="0053500C" w:rsidTr="00DB2568">
        <w:tc>
          <w:tcPr>
            <w:tcW w:w="9215" w:type="dxa"/>
            <w:tcBorders>
              <w:bottom w:val="single" w:sz="4" w:space="0" w:color="auto"/>
            </w:tcBorders>
          </w:tcPr>
          <w:p w:rsidR="00C32EE2" w:rsidRPr="0009073B" w:rsidRDefault="004D237D" w:rsidP="004D237D">
            <w:pPr>
              <w:widowControl w:val="0"/>
              <w:spacing w:line="276" w:lineRule="auto"/>
              <w:rPr>
                <w:rFonts w:ascii="Arial" w:hAnsi="Arial" w:cs="Arial"/>
                <w:b/>
                <w:sz w:val="22"/>
                <w:szCs w:val="22"/>
                <w:rtl/>
              </w:rPr>
            </w:pPr>
            <w:r w:rsidRPr="0009073B">
              <w:rPr>
                <w:rFonts w:ascii="Arial" w:hAnsi="Arial" w:cs="Arial" w:hint="cs"/>
                <w:b/>
                <w:sz w:val="22"/>
                <w:szCs w:val="22"/>
                <w:rtl/>
              </w:rPr>
              <w:t xml:space="preserve">ההתקשרות היא לרכישת שירותי תחזוקה ותמיכה לתוכנת </w:t>
            </w:r>
            <w:r w:rsidRPr="0009073B">
              <w:rPr>
                <w:rFonts w:ascii="Arial" w:hAnsi="Arial" w:cs="Arial"/>
                <w:b/>
                <w:sz w:val="22"/>
                <w:szCs w:val="22"/>
              </w:rPr>
              <w:t>eas</w:t>
            </w:r>
            <w:r w:rsidR="002E0705" w:rsidRPr="0009073B">
              <w:rPr>
                <w:rFonts w:ascii="Arial" w:hAnsi="Arial" w:cs="Arial"/>
                <w:b/>
                <w:sz w:val="22"/>
                <w:szCs w:val="22"/>
              </w:rPr>
              <w:t xml:space="preserve">y2comply </w:t>
            </w:r>
            <w:r w:rsidR="002E0705" w:rsidRPr="0009073B">
              <w:rPr>
                <w:rFonts w:ascii="Arial" w:hAnsi="Arial" w:cs="Arial" w:hint="cs"/>
                <w:b/>
                <w:sz w:val="22"/>
                <w:szCs w:val="22"/>
                <w:rtl/>
              </w:rPr>
              <w:t xml:space="preserve"> לשנת 2014.</w:t>
            </w:r>
          </w:p>
          <w:p w:rsidR="002E0705" w:rsidRPr="0009073B" w:rsidRDefault="002E0705" w:rsidP="004D237D">
            <w:pPr>
              <w:widowControl w:val="0"/>
              <w:spacing w:line="276" w:lineRule="auto"/>
              <w:rPr>
                <w:rFonts w:ascii="Arial" w:hAnsi="Arial" w:cs="Arial"/>
                <w:b/>
                <w:sz w:val="22"/>
                <w:szCs w:val="22"/>
                <w:rtl/>
              </w:rPr>
            </w:pPr>
            <w:r w:rsidRPr="0009073B">
              <w:rPr>
                <w:rFonts w:ascii="Arial" w:hAnsi="Arial" w:cs="Arial" w:hint="cs"/>
                <w:b/>
                <w:sz w:val="22"/>
                <w:szCs w:val="22"/>
                <w:rtl/>
              </w:rPr>
              <w:t xml:space="preserve">תוכנת </w:t>
            </w:r>
            <w:r w:rsidRPr="0009073B">
              <w:rPr>
                <w:rFonts w:ascii="Arial" w:hAnsi="Arial" w:cs="Arial"/>
                <w:b/>
                <w:sz w:val="22"/>
                <w:szCs w:val="22"/>
              </w:rPr>
              <w:t>easy2comply</w:t>
            </w:r>
            <w:r w:rsidRPr="0009073B">
              <w:rPr>
                <w:rFonts w:ascii="Arial" w:hAnsi="Arial" w:cs="Arial" w:hint="cs"/>
                <w:b/>
                <w:sz w:val="22"/>
                <w:szCs w:val="22"/>
                <w:rtl/>
              </w:rPr>
              <w:t xml:space="preserve"> (נקראה בעבר </w:t>
            </w:r>
            <w:r w:rsidRPr="0009073B">
              <w:rPr>
                <w:rFonts w:ascii="Arial" w:hAnsi="Arial" w:cs="Arial"/>
                <w:b/>
                <w:sz w:val="22"/>
                <w:szCs w:val="22"/>
              </w:rPr>
              <w:t>SECURITIVE</w:t>
            </w:r>
            <w:r w:rsidRPr="0009073B">
              <w:rPr>
                <w:rFonts w:ascii="Arial" w:hAnsi="Arial" w:cs="Arial" w:hint="cs"/>
                <w:b/>
                <w:sz w:val="22"/>
                <w:szCs w:val="22"/>
                <w:rtl/>
              </w:rPr>
              <w:t>), משמשת את אגף הביטחון במשרד האוצר כמערכת לניהול סיכוני אבטחת מידע ובקרות בתחום האבטחה הפיזית עבור כל קב"טי קריות הממשלה, שהינם עובדי אגף הביטחון, ומאפשרת קבלת תמונת מצב מידית של מצב האבטחה בכל רגע ובכל מקום. התוכנה גם משמשת כמאגר ידע ייחודי לתהליכי העבודה באגף בתחומי אבטחת המידע, אבטחה פיזית וחרום.</w:t>
            </w:r>
          </w:p>
        </w:tc>
      </w:tr>
    </w:tbl>
    <w:p w:rsidR="00C32EE2" w:rsidRPr="0021757D" w:rsidRDefault="00C32EE2" w:rsidP="00C32EE2">
      <w:pPr>
        <w:rPr>
          <w:rFonts w:ascii="Arial" w:hAnsi="Arial" w:cs="Arial"/>
          <w:b/>
          <w:sz w:val="16"/>
          <w:szCs w:val="16"/>
          <w:rtl/>
        </w:rPr>
      </w:pPr>
    </w:p>
    <w:p w:rsidR="00C32EE2" w:rsidRDefault="00C32EE2" w:rsidP="002B1D6E">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מכרז מרכזי של החשב הכללי או גורם ממשלתי מוסמך אחר?</w:t>
      </w:r>
      <w:r w:rsidRPr="00CA4871">
        <w:rPr>
          <w:rFonts w:ascii="Arial" w:hAnsi="Arial" w:cs="Arial" w:hint="cs"/>
          <w:b/>
          <w:sz w:val="22"/>
          <w:szCs w:val="22"/>
          <w:rtl/>
        </w:rPr>
        <w:t xml:space="preserve"> </w:t>
      </w:r>
      <w:r w:rsidRPr="007374D4">
        <w:rPr>
          <w:rFonts w:ascii="Arial" w:hAnsi="Arial" w:cs="Arial" w:hint="cs"/>
          <w:b/>
          <w:sz w:val="22"/>
          <w:szCs w:val="22"/>
          <w:rtl/>
        </w:rPr>
        <w:t>כן</w:t>
      </w:r>
      <w:sdt>
        <w:sdtPr>
          <w:rPr>
            <w:rFonts w:ascii="Arial" w:hAnsi="Arial" w:cs="Arial" w:hint="cs"/>
            <w:b/>
            <w:sz w:val="22"/>
            <w:szCs w:val="22"/>
            <w:rtl/>
          </w:rPr>
          <w:id w:val="1767885548"/>
          <w14:checkbox>
            <w14:checked w14:val="0"/>
            <w14:checkedState w14:val="2612" w14:font="MS Mincho"/>
            <w14:uncheckedState w14:val="2610" w14:font="MS Mincho"/>
          </w14:checkbox>
        </w:sdtPr>
        <w:sdtEndPr/>
        <w:sdtContent>
          <w:r w:rsidR="00DB2568">
            <w:rPr>
              <w:rFonts w:ascii="MS Mincho" w:eastAsia="MS Mincho" w:hAnsi="MS Mincho" w:cs="MS Mincho" w:hint="eastAsia"/>
              <w:b/>
              <w:sz w:val="22"/>
              <w:szCs w:val="22"/>
              <w:rtl/>
            </w:rPr>
            <w:t>☐</w:t>
          </w:r>
        </w:sdtContent>
      </w:sdt>
      <w:r>
        <w:rPr>
          <w:rFonts w:ascii="Arial" w:hAnsi="Arial" w:cs="Arial" w:hint="cs"/>
          <w:b/>
          <w:sz w:val="22"/>
          <w:szCs w:val="22"/>
          <w:rtl/>
        </w:rPr>
        <w:t xml:space="preserve"> לא</w:t>
      </w:r>
      <w:sdt>
        <w:sdtPr>
          <w:rPr>
            <w:rFonts w:ascii="Arial" w:hAnsi="Arial" w:cs="Arial" w:hint="cs"/>
            <w:b/>
            <w:sz w:val="22"/>
            <w:szCs w:val="22"/>
            <w:rtl/>
          </w:rPr>
          <w:id w:val="1156181726"/>
          <w14:checkbox>
            <w14:checked w14:val="1"/>
            <w14:checkedState w14:val="2612" w14:font="MS Mincho"/>
            <w14:uncheckedState w14:val="2610" w14:font="MS Mincho"/>
          </w14:checkbox>
        </w:sdtPr>
        <w:sdtEndPr/>
        <w:sdtContent>
          <w:r w:rsidR="00AD2B82">
            <w:rPr>
              <w:rFonts w:ascii="MS Gothic" w:eastAsia="MS Gothic" w:hAnsi="MS Gothic" w:cs="MS Gothic" w:hint="eastAsia"/>
              <w:b/>
              <w:sz w:val="22"/>
              <w:szCs w:val="22"/>
              <w:rtl/>
            </w:rPr>
            <w:t>☒</w:t>
          </w:r>
        </w:sdtContent>
      </w:sdt>
    </w:p>
    <w:p w:rsidR="00C32EE2" w:rsidRPr="0021757D" w:rsidRDefault="00C32EE2" w:rsidP="00C32EE2">
      <w:pPr>
        <w:rPr>
          <w:rFonts w:ascii="Arial" w:hAnsi="Arial" w:cs="Arial"/>
          <w:b/>
          <w:sz w:val="16"/>
          <w:szCs w:val="16"/>
          <w:rtl/>
        </w:rPr>
      </w:pPr>
    </w:p>
    <w:p w:rsidR="00C32EE2" w:rsidRPr="00813E93" w:rsidRDefault="00C32EE2" w:rsidP="00C32EE2">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C32EE2" w:rsidRPr="00813E93" w:rsidRDefault="00C32EE2" w:rsidP="00C32EE2">
      <w:pPr>
        <w:rPr>
          <w:rFonts w:ascii="Arial" w:hAnsi="Arial" w:cs="Arial"/>
          <w:b/>
          <w:sz w:val="22"/>
          <w:szCs w:val="22"/>
          <w:rtl/>
        </w:rPr>
      </w:pPr>
    </w:p>
    <w:tbl>
      <w:tblPr>
        <w:bidiVisual/>
        <w:tblW w:w="9178" w:type="dxa"/>
        <w:tblInd w:w="-419" w:type="dxa"/>
        <w:tblLayout w:type="fixed"/>
        <w:tblLook w:val="0000" w:firstRow="0" w:lastRow="0" w:firstColumn="0" w:lastColumn="0" w:noHBand="0" w:noVBand="0"/>
      </w:tblPr>
      <w:tblGrid>
        <w:gridCol w:w="3085"/>
        <w:gridCol w:w="2977"/>
        <w:gridCol w:w="3116"/>
      </w:tblGrid>
      <w:tr w:rsidR="00C32EE2" w:rsidRPr="00813E93" w:rsidTr="00DB2568">
        <w:tc>
          <w:tcPr>
            <w:tcW w:w="3085" w:type="dxa"/>
          </w:tcPr>
          <w:p w:rsidR="00C32EE2" w:rsidRPr="00813E93" w:rsidRDefault="0038158C" w:rsidP="00DB2568">
            <w:pPr>
              <w:ind w:right="283"/>
              <w:rPr>
                <w:rFonts w:ascii="Arial" w:hAnsi="Arial" w:cs="Arial"/>
                <w:b/>
                <w:sz w:val="22"/>
                <w:szCs w:val="22"/>
                <w:rtl/>
              </w:rPr>
            </w:pPr>
            <w:sdt>
              <w:sdtPr>
                <w:rPr>
                  <w:rFonts w:ascii="Arial" w:hAnsi="Arial" w:cs="Arial"/>
                  <w:b/>
                  <w:sz w:val="22"/>
                  <w:szCs w:val="22"/>
                  <w:rtl/>
                </w:rPr>
                <w:id w:val="2005697063"/>
                <w14:checkbox>
                  <w14:checked w14:val="0"/>
                  <w14:checkedState w14:val="2612" w14:font="MS Mincho"/>
                  <w14:uncheckedState w14:val="2610" w14:font="MS Mincho"/>
                </w14:checkbox>
              </w:sdtPr>
              <w:sdtEndPr/>
              <w:sdtContent>
                <w:r w:rsidR="00DB2568">
                  <w:rPr>
                    <w:rFonts w:ascii="MS Mincho" w:eastAsia="MS Mincho" w:hAnsi="MS Mincho" w:cs="MS Mincho" w:hint="eastAsia"/>
                    <w:b/>
                    <w:sz w:val="22"/>
                    <w:szCs w:val="22"/>
                    <w:rtl/>
                  </w:rPr>
                  <w:t>☐</w:t>
                </w:r>
              </w:sdtContent>
            </w:sdt>
            <w:r w:rsidR="00C32EE2" w:rsidRPr="00813E93">
              <w:rPr>
                <w:rFonts w:ascii="Arial" w:hAnsi="Arial" w:cs="Arial"/>
                <w:b/>
                <w:sz w:val="22"/>
                <w:szCs w:val="22"/>
                <w:rtl/>
              </w:rPr>
              <w:t>טובין</w:t>
            </w:r>
          </w:p>
        </w:tc>
        <w:tc>
          <w:tcPr>
            <w:tcW w:w="2977" w:type="dxa"/>
          </w:tcPr>
          <w:p w:rsidR="00C32EE2" w:rsidRPr="00813E93" w:rsidRDefault="0038158C" w:rsidP="00DB2568">
            <w:pPr>
              <w:ind w:right="283"/>
              <w:rPr>
                <w:rFonts w:ascii="Arial" w:hAnsi="Arial" w:cs="Arial"/>
                <w:b/>
                <w:sz w:val="22"/>
                <w:szCs w:val="22"/>
                <w:rtl/>
              </w:rPr>
            </w:pPr>
            <w:sdt>
              <w:sdtPr>
                <w:rPr>
                  <w:rFonts w:ascii="Arial" w:hAnsi="Arial" w:cs="Arial"/>
                  <w:b/>
                  <w:sz w:val="22"/>
                  <w:szCs w:val="22"/>
                  <w:rtl/>
                </w:rPr>
                <w:id w:val="2097820516"/>
                <w14:checkbox>
                  <w14:checked w14:val="1"/>
                  <w14:checkedState w14:val="2612" w14:font="MS Mincho"/>
                  <w14:uncheckedState w14:val="2610" w14:font="MS Mincho"/>
                </w14:checkbox>
              </w:sdtPr>
              <w:sdtEndPr/>
              <w:sdtContent>
                <w:r w:rsidR="00AD2B82">
                  <w:rPr>
                    <w:rFonts w:ascii="MS Gothic" w:eastAsia="MS Gothic" w:hAnsi="MS Gothic" w:cs="MS Gothic" w:hint="eastAsia"/>
                    <w:b/>
                    <w:sz w:val="22"/>
                    <w:szCs w:val="22"/>
                    <w:rtl/>
                  </w:rPr>
                  <w:t>☒</w:t>
                </w:r>
              </w:sdtContent>
            </w:sdt>
            <w:r w:rsidR="00C32EE2" w:rsidRPr="00813E93">
              <w:rPr>
                <w:rFonts w:ascii="Arial" w:hAnsi="Arial" w:cs="Arial"/>
                <w:b/>
                <w:sz w:val="22"/>
                <w:szCs w:val="22"/>
                <w:rtl/>
              </w:rPr>
              <w:t>שירות</w:t>
            </w:r>
            <w:r w:rsidR="00C32EE2">
              <w:rPr>
                <w:rFonts w:ascii="Arial" w:hAnsi="Arial" w:cs="Arial" w:hint="cs"/>
                <w:b/>
                <w:sz w:val="22"/>
                <w:szCs w:val="22"/>
                <w:rtl/>
              </w:rPr>
              <w:t>ים</w:t>
            </w:r>
          </w:p>
        </w:tc>
        <w:tc>
          <w:tcPr>
            <w:tcW w:w="3116" w:type="dxa"/>
          </w:tcPr>
          <w:p w:rsidR="00C32EE2" w:rsidRPr="00813E93" w:rsidRDefault="0038158C" w:rsidP="002B1D6E">
            <w:pPr>
              <w:ind w:right="283"/>
              <w:rPr>
                <w:rFonts w:ascii="Arial" w:hAnsi="Arial" w:cs="Arial"/>
                <w:b/>
                <w:sz w:val="22"/>
                <w:szCs w:val="22"/>
                <w:rtl/>
              </w:rPr>
            </w:pPr>
            <w:sdt>
              <w:sdtPr>
                <w:rPr>
                  <w:rFonts w:ascii="Arial" w:hAnsi="Arial" w:cs="Arial" w:hint="cs"/>
                  <w:b/>
                  <w:sz w:val="22"/>
                  <w:szCs w:val="22"/>
                  <w:rtl/>
                </w:rPr>
                <w:id w:val="1495451391"/>
                <w14:checkbox>
                  <w14:checked w14:val="0"/>
                  <w14:checkedState w14:val="2612" w14:font="MS Mincho"/>
                  <w14:uncheckedState w14:val="2610" w14:font="MS Mincho"/>
                </w14:checkbox>
              </w:sdtPr>
              <w:sdtEndPr/>
              <w:sdtContent>
                <w:r w:rsidR="00DB2568">
                  <w:rPr>
                    <w:rFonts w:ascii="MS Mincho" w:eastAsia="MS Mincho" w:hAnsi="MS Mincho" w:cs="MS Mincho" w:hint="eastAsia"/>
                    <w:b/>
                    <w:sz w:val="22"/>
                    <w:szCs w:val="22"/>
                    <w:rtl/>
                  </w:rPr>
                  <w:t>☐</w:t>
                </w:r>
              </w:sdtContent>
            </w:sdt>
            <w:r w:rsidR="00C32EE2">
              <w:rPr>
                <w:rFonts w:ascii="Arial" w:hAnsi="Arial" w:cs="Arial" w:hint="cs"/>
                <w:b/>
                <w:sz w:val="22"/>
                <w:szCs w:val="22"/>
                <w:rtl/>
              </w:rPr>
              <w:t xml:space="preserve">ביצוע </w:t>
            </w:r>
            <w:r w:rsidR="00C32EE2" w:rsidRPr="00813E93">
              <w:rPr>
                <w:rFonts w:ascii="Arial" w:hAnsi="Arial" w:cs="Arial"/>
                <w:b/>
                <w:sz w:val="22"/>
                <w:szCs w:val="22"/>
                <w:rtl/>
              </w:rPr>
              <w:t>עבודה</w:t>
            </w:r>
          </w:p>
        </w:tc>
      </w:tr>
    </w:tbl>
    <w:p w:rsidR="00C32EE2" w:rsidRPr="0021757D" w:rsidRDefault="00C32EE2" w:rsidP="00C32EE2">
      <w:pPr>
        <w:rPr>
          <w:rFonts w:ascii="Arial" w:hAnsi="Arial" w:cs="Arial"/>
          <w:b/>
          <w:sz w:val="16"/>
          <w:szCs w:val="16"/>
          <w:rtl/>
        </w:rPr>
      </w:pPr>
    </w:p>
    <w:tbl>
      <w:tblPr>
        <w:bidiVisual/>
        <w:tblW w:w="9215" w:type="dxa"/>
        <w:tblInd w:w="-368" w:type="dxa"/>
        <w:tblLook w:val="01E0" w:firstRow="1" w:lastRow="1" w:firstColumn="1" w:lastColumn="1" w:noHBand="0" w:noVBand="0"/>
      </w:tblPr>
      <w:tblGrid>
        <w:gridCol w:w="2985"/>
        <w:gridCol w:w="3117"/>
        <w:gridCol w:w="3113"/>
      </w:tblGrid>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230" w:type="dxa"/>
            <w:gridSpan w:val="2"/>
            <w:tcBorders>
              <w:top w:val="single" w:sz="4" w:space="0" w:color="auto"/>
              <w:left w:val="single" w:sz="4" w:space="0" w:color="auto"/>
              <w:bottom w:val="single" w:sz="4" w:space="0" w:color="auto"/>
            </w:tcBorders>
          </w:tcPr>
          <w:p w:rsidR="00C32EE2" w:rsidRPr="0009073B" w:rsidRDefault="00AD2B82" w:rsidP="00DB2568">
            <w:pPr>
              <w:rPr>
                <w:rFonts w:ascii="Arial" w:hAnsi="Arial" w:cs="Arial"/>
                <w:b/>
                <w:sz w:val="22"/>
                <w:szCs w:val="22"/>
                <w:rtl/>
              </w:rPr>
            </w:pPr>
            <w:proofErr w:type="spellStart"/>
            <w:r w:rsidRPr="0009073B">
              <w:rPr>
                <w:rFonts w:ascii="Arial" w:hAnsi="Arial" w:cs="Arial" w:hint="cs"/>
                <w:b/>
                <w:sz w:val="22"/>
                <w:szCs w:val="22"/>
                <w:rtl/>
              </w:rPr>
              <w:t>דטהסק</w:t>
            </w:r>
            <w:proofErr w:type="spellEnd"/>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C32EE2" w:rsidRPr="0053500C" w:rsidRDefault="00C32EE2" w:rsidP="00DB2568">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230" w:type="dxa"/>
            <w:gridSpan w:val="2"/>
            <w:tcBorders>
              <w:top w:val="single" w:sz="4" w:space="0" w:color="auto"/>
              <w:left w:val="single" w:sz="4" w:space="0" w:color="auto"/>
              <w:bottom w:val="single" w:sz="4" w:space="0" w:color="auto"/>
            </w:tcBorders>
          </w:tcPr>
          <w:p w:rsidR="00C32EE2" w:rsidRPr="0009073B" w:rsidRDefault="00AD2B82" w:rsidP="00DB2568">
            <w:pPr>
              <w:rPr>
                <w:rFonts w:ascii="Arial" w:hAnsi="Arial" w:cs="Arial"/>
                <w:b/>
                <w:sz w:val="22"/>
                <w:szCs w:val="22"/>
                <w:rtl/>
              </w:rPr>
            </w:pPr>
            <w:r w:rsidRPr="0009073B">
              <w:rPr>
                <w:rFonts w:ascii="Arial" w:hAnsi="Arial" w:cs="Arial" w:hint="cs"/>
                <w:b/>
                <w:sz w:val="22"/>
                <w:szCs w:val="22"/>
                <w:rtl/>
              </w:rPr>
              <w:t>513509760</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117" w:type="dxa"/>
            <w:tcBorders>
              <w:top w:val="single" w:sz="4" w:space="0" w:color="auto"/>
              <w:left w:val="single" w:sz="4" w:space="0" w:color="auto"/>
              <w:bottom w:val="single" w:sz="4" w:space="0" w:color="auto"/>
            </w:tcBorders>
          </w:tcPr>
          <w:p w:rsidR="00C32EE2" w:rsidRPr="0053500C" w:rsidRDefault="0038158C" w:rsidP="00DB2568">
            <w:pPr>
              <w:rPr>
                <w:rFonts w:ascii="Arial" w:hAnsi="Arial" w:cs="Arial"/>
                <w:b/>
                <w:sz w:val="22"/>
                <w:szCs w:val="22"/>
                <w:rtl/>
              </w:rPr>
            </w:pPr>
            <w:sdt>
              <w:sdtPr>
                <w:rPr>
                  <w:rFonts w:ascii="Arial" w:hAnsi="Arial" w:cs="Arial" w:hint="cs"/>
                  <w:b/>
                  <w:sz w:val="22"/>
                  <w:szCs w:val="22"/>
                  <w:rtl/>
                </w:rPr>
                <w:id w:val="485597586"/>
                <w14:checkbox>
                  <w14:checked w14:val="1"/>
                  <w14:checkedState w14:val="2612" w14:font="MS Mincho"/>
                  <w14:uncheckedState w14:val="2610" w14:font="MS Mincho"/>
                </w14:checkbox>
              </w:sdtPr>
              <w:sdtEndPr/>
              <w:sdtContent>
                <w:r w:rsidR="002B1D6E">
                  <w:rPr>
                    <w:rFonts w:ascii="MS Mincho" w:eastAsia="MS Mincho" w:hAnsi="MS Mincho" w:cs="MS Mincho" w:hint="eastAsia"/>
                    <w:b/>
                    <w:sz w:val="22"/>
                    <w:szCs w:val="22"/>
                    <w:rtl/>
                  </w:rPr>
                  <w:t>☒</w:t>
                </w:r>
              </w:sdtContent>
            </w:sdt>
            <w:r w:rsidR="00C32EE2" w:rsidRPr="0053500C">
              <w:rPr>
                <w:rFonts w:ascii="Arial" w:hAnsi="Arial" w:cs="Arial" w:hint="cs"/>
                <w:b/>
                <w:sz w:val="22"/>
                <w:szCs w:val="22"/>
                <w:rtl/>
              </w:rPr>
              <w:t>ספק יחיד</w:t>
            </w:r>
          </w:p>
        </w:tc>
        <w:tc>
          <w:tcPr>
            <w:tcW w:w="3113" w:type="dxa"/>
            <w:tcBorders>
              <w:top w:val="single" w:sz="4" w:space="0" w:color="auto"/>
              <w:bottom w:val="single" w:sz="4" w:space="0" w:color="auto"/>
            </w:tcBorders>
          </w:tcPr>
          <w:p w:rsidR="00C32EE2" w:rsidRPr="0053500C" w:rsidRDefault="0038158C" w:rsidP="00DB2568">
            <w:pPr>
              <w:rPr>
                <w:rFonts w:ascii="Arial" w:hAnsi="Arial" w:cs="Arial"/>
                <w:b/>
                <w:sz w:val="22"/>
                <w:szCs w:val="22"/>
                <w:rtl/>
              </w:rPr>
            </w:pPr>
            <w:sdt>
              <w:sdtPr>
                <w:rPr>
                  <w:rFonts w:ascii="Arial" w:hAnsi="Arial" w:cs="Arial" w:hint="cs"/>
                  <w:b/>
                  <w:sz w:val="22"/>
                  <w:szCs w:val="22"/>
                  <w:rtl/>
                </w:rPr>
                <w:id w:val="159119657"/>
                <w14:checkbox>
                  <w14:checked w14:val="0"/>
                  <w14:checkedState w14:val="2612" w14:font="MS Mincho"/>
                  <w14:uncheckedState w14:val="2610" w14:font="MS Mincho"/>
                </w14:checkbox>
              </w:sdtPr>
              <w:sdtEndPr/>
              <w:sdtContent>
                <w:r w:rsidR="00DB2568">
                  <w:rPr>
                    <w:rFonts w:ascii="MS Mincho" w:eastAsia="MS Mincho" w:hAnsi="MS Mincho" w:cs="MS Mincho" w:hint="eastAsia"/>
                    <w:b/>
                    <w:sz w:val="22"/>
                    <w:szCs w:val="22"/>
                    <w:rtl/>
                  </w:rPr>
                  <w:t>☐</w:t>
                </w:r>
              </w:sdtContent>
            </w:sdt>
            <w:r w:rsidR="00C32EE2" w:rsidRPr="0053500C">
              <w:rPr>
                <w:rFonts w:ascii="Arial" w:hAnsi="Arial" w:cs="Arial" w:hint="cs"/>
                <w:b/>
                <w:sz w:val="22"/>
                <w:szCs w:val="22"/>
                <w:rtl/>
              </w:rPr>
              <w:t xml:space="preserve">ספק חוץ </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230" w:type="dxa"/>
            <w:gridSpan w:val="2"/>
            <w:tcBorders>
              <w:top w:val="single" w:sz="4" w:space="0" w:color="auto"/>
              <w:left w:val="single" w:sz="4" w:space="0" w:color="auto"/>
              <w:bottom w:val="single" w:sz="4" w:space="0" w:color="auto"/>
            </w:tcBorders>
          </w:tcPr>
          <w:p w:rsidR="00C32EE2" w:rsidRPr="0053500C" w:rsidRDefault="00AD2B82" w:rsidP="00DB2568">
            <w:pPr>
              <w:rPr>
                <w:rFonts w:ascii="Arial" w:hAnsi="Arial" w:cs="Arial"/>
                <w:b/>
                <w:sz w:val="22"/>
                <w:szCs w:val="22"/>
                <w:highlight w:val="yellow"/>
                <w:rtl/>
              </w:rPr>
            </w:pPr>
            <w:r w:rsidRPr="0009073B">
              <w:rPr>
                <w:rFonts w:ascii="Arial" w:hAnsi="Arial" w:cs="Arial" w:hint="cs"/>
                <w:b/>
                <w:sz w:val="22"/>
                <w:szCs w:val="22"/>
                <w:rtl/>
              </w:rPr>
              <w:t>30267 ₪ כולל מע"מ</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230" w:type="dxa"/>
            <w:gridSpan w:val="2"/>
            <w:tcBorders>
              <w:top w:val="single" w:sz="4" w:space="0" w:color="auto"/>
              <w:left w:val="single" w:sz="4" w:space="0" w:color="auto"/>
              <w:bottom w:val="single" w:sz="4" w:space="0" w:color="auto"/>
            </w:tcBorders>
          </w:tcPr>
          <w:p w:rsidR="00C32EE2" w:rsidRPr="0053500C" w:rsidRDefault="00AD2B82" w:rsidP="00AD2B82">
            <w:pPr>
              <w:rPr>
                <w:rFonts w:ascii="Arial" w:hAnsi="Arial" w:cs="Arial"/>
                <w:b/>
                <w:sz w:val="22"/>
                <w:szCs w:val="22"/>
                <w:highlight w:val="yellow"/>
                <w:rtl/>
              </w:rPr>
            </w:pPr>
            <w:r w:rsidRPr="0009073B">
              <w:rPr>
                <w:rFonts w:ascii="Arial" w:hAnsi="Arial" w:cs="Arial" w:hint="cs"/>
                <w:b/>
                <w:sz w:val="22"/>
                <w:szCs w:val="22"/>
                <w:rtl/>
              </w:rPr>
              <w:t>01/01/2014-31/12/2014</w:t>
            </w:r>
          </w:p>
        </w:tc>
      </w:tr>
    </w:tbl>
    <w:p w:rsidR="00C32EE2" w:rsidRDefault="00C32EE2" w:rsidP="00C32EE2">
      <w:pPr>
        <w:spacing w:line="360" w:lineRule="auto"/>
        <w:jc w:val="left"/>
        <w:rPr>
          <w:rFonts w:cs="FrankRuehl"/>
          <w:sz w:val="26"/>
          <w:szCs w:val="26"/>
          <w:rtl/>
        </w:rPr>
      </w:pPr>
    </w:p>
    <w:p w:rsidR="00AD2B82" w:rsidRDefault="00C32EE2" w:rsidP="00AD2B82">
      <w:pPr>
        <w:rPr>
          <w:rFonts w:ascii="Arial" w:hAnsi="Arial" w:cs="Arial"/>
          <w:b/>
          <w:sz w:val="22"/>
          <w:szCs w:val="22"/>
          <w:rtl/>
        </w:rPr>
      </w:pPr>
      <w:r>
        <w:rPr>
          <w:rFonts w:ascii="Arial" w:hAnsi="Arial" w:cs="Arial"/>
          <w:bCs/>
          <w:rtl/>
        </w:rPr>
        <w:br w:type="page"/>
      </w:r>
    </w:p>
    <w:p w:rsidR="00C32EE2" w:rsidRPr="00AD2B82" w:rsidRDefault="00C32EE2" w:rsidP="00AD2B82">
      <w:pPr>
        <w:rPr>
          <w:rFonts w:ascii="Arial" w:hAnsi="Arial" w:cs="Arial"/>
          <w:b/>
          <w:sz w:val="22"/>
          <w:szCs w:val="22"/>
          <w:rtl/>
        </w:rPr>
      </w:pPr>
      <w:r>
        <w:rPr>
          <w:rFonts w:ascii="Arial" w:hAnsi="Arial" w:cs="Arial" w:hint="cs"/>
          <w:b/>
          <w:sz w:val="22"/>
          <w:szCs w:val="22"/>
          <w:rtl/>
        </w:rPr>
        <w:lastRenderedPageBreak/>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9"/>
      </w:tblGrid>
      <w:tr w:rsidR="00C32EE2" w:rsidRPr="0053500C" w:rsidTr="00DB2568">
        <w:tc>
          <w:tcPr>
            <w:tcW w:w="8529" w:type="dxa"/>
          </w:tcPr>
          <w:p w:rsidR="00C32EE2" w:rsidRPr="0053500C" w:rsidRDefault="00AD2B82" w:rsidP="00AD2B82">
            <w:pPr>
              <w:spacing w:line="360" w:lineRule="auto"/>
              <w:rPr>
                <w:rFonts w:ascii="Arial" w:hAnsi="Arial" w:cs="Arial"/>
                <w:b/>
                <w:sz w:val="22"/>
                <w:szCs w:val="22"/>
                <w:rtl/>
              </w:rPr>
            </w:pPr>
            <w:r>
              <w:rPr>
                <w:rFonts w:ascii="Arial" w:hAnsi="Arial" w:cs="Arial" w:hint="cs"/>
                <w:b/>
                <w:sz w:val="22"/>
                <w:szCs w:val="22"/>
                <w:rtl/>
              </w:rPr>
              <w:t xml:space="preserve">עפ"י מיטב ידיעותיי ובהתאם לאישור של חברת צ'ק פוינט, שהיא מפתחת התוכנה, חברת </w:t>
            </w:r>
            <w:proofErr w:type="spellStart"/>
            <w:r>
              <w:rPr>
                <w:rFonts w:ascii="Arial" w:hAnsi="Arial" w:cs="Arial" w:hint="cs"/>
                <w:b/>
                <w:sz w:val="22"/>
                <w:szCs w:val="22"/>
                <w:rtl/>
              </w:rPr>
              <w:t>דטהסק</w:t>
            </w:r>
            <w:proofErr w:type="spellEnd"/>
            <w:r>
              <w:rPr>
                <w:rFonts w:ascii="Arial" w:hAnsi="Arial" w:cs="Arial" w:hint="cs"/>
                <w:b/>
                <w:sz w:val="22"/>
                <w:szCs w:val="22"/>
                <w:rtl/>
              </w:rPr>
              <w:t xml:space="preserve"> הנה ספקית יחידה של שרות, קרי טיפול</w:t>
            </w:r>
            <w:r w:rsidR="0009073B">
              <w:rPr>
                <w:rFonts w:ascii="Arial" w:hAnsi="Arial" w:cs="Arial" w:hint="cs"/>
                <w:b/>
                <w:sz w:val="22"/>
                <w:szCs w:val="22"/>
                <w:rtl/>
              </w:rPr>
              <w:t xml:space="preserve"> בתקלות ותמיכה, עבור התוכנה </w:t>
            </w:r>
            <w:r w:rsidR="0009073B" w:rsidRPr="0009073B">
              <w:rPr>
                <w:rFonts w:ascii="Arial" w:hAnsi="Arial" w:cs="Arial"/>
                <w:b/>
                <w:sz w:val="22"/>
                <w:szCs w:val="22"/>
              </w:rPr>
              <w:t>easy2comply</w:t>
            </w:r>
            <w:r w:rsidR="0009073B">
              <w:rPr>
                <w:rFonts w:ascii="Arial" w:hAnsi="Arial" w:cs="Arial" w:hint="cs"/>
                <w:b/>
                <w:sz w:val="22"/>
                <w:szCs w:val="22"/>
                <w:rtl/>
              </w:rPr>
              <w:t>.</w:t>
            </w:r>
          </w:p>
        </w:tc>
      </w:tr>
    </w:tbl>
    <w:p w:rsidR="00C32EE2" w:rsidRPr="00813E93" w:rsidRDefault="00C32EE2" w:rsidP="00C32EE2">
      <w:pPr>
        <w:numPr>
          <w:ilvl w:val="12"/>
          <w:numId w:val="0"/>
        </w:numPr>
        <w:ind w:left="283" w:hanging="283"/>
        <w:rPr>
          <w:rFonts w:ascii="Arial" w:hAnsi="Arial" w:cs="Arial"/>
          <w:b/>
          <w:sz w:val="22"/>
          <w:szCs w:val="22"/>
          <w:rtl/>
        </w:rPr>
      </w:pPr>
    </w:p>
    <w:p w:rsidR="00C32EE2" w:rsidRDefault="00C32EE2" w:rsidP="00C758BE">
      <w:pPr>
        <w:rPr>
          <w:rFonts w:ascii="Arial" w:hAnsi="Arial" w:cs="Arial"/>
          <w:b/>
          <w:sz w:val="22"/>
          <w:szCs w:val="22"/>
          <w:rtl/>
        </w:rPr>
      </w:pPr>
      <w:r>
        <w:rPr>
          <w:rFonts w:ascii="Arial" w:hAnsi="Arial" w:cs="Arial" w:hint="cs"/>
          <w:b/>
          <w:sz w:val="22"/>
          <w:szCs w:val="22"/>
          <w:rtl/>
        </w:rPr>
        <w:t>חוות דעת זו ניתנת מתוקף הסמכות המקצועית לנושא זה.</w:t>
      </w:r>
    </w:p>
    <w:p w:rsidR="00C32EE2" w:rsidRDefault="00C32EE2" w:rsidP="00C32EE2">
      <w:pPr>
        <w:rPr>
          <w:rFonts w:ascii="Arial" w:hAnsi="Arial" w:cs="Arial"/>
          <w:b/>
          <w:sz w:val="22"/>
          <w:szCs w:val="22"/>
          <w:rtl/>
        </w:rPr>
      </w:pPr>
    </w:p>
    <w:p w:rsidR="00C32EE2" w:rsidRDefault="00C32EE2" w:rsidP="00C32EE2">
      <w:pPr>
        <w:rPr>
          <w:rFonts w:ascii="Arial" w:hAnsi="Arial" w:cs="Arial"/>
          <w:b/>
          <w:sz w:val="22"/>
          <w:szCs w:val="22"/>
          <w:rtl/>
        </w:rPr>
      </w:pPr>
    </w:p>
    <w:tbl>
      <w:tblPr>
        <w:bidiVisual/>
        <w:tblW w:w="6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tblGrid>
      <w:tr w:rsidR="00C32EE2" w:rsidRPr="0053500C" w:rsidTr="00DB2568">
        <w:tc>
          <w:tcPr>
            <w:tcW w:w="2698" w:type="dxa"/>
            <w:tcBorders>
              <w:bottom w:val="single" w:sz="4" w:space="0" w:color="auto"/>
            </w:tcBorders>
          </w:tcPr>
          <w:p w:rsidR="00C32EE2" w:rsidRPr="0053500C" w:rsidRDefault="0009073B" w:rsidP="00DB2568">
            <w:pPr>
              <w:spacing w:line="360" w:lineRule="auto"/>
              <w:rPr>
                <w:rFonts w:ascii="Arial" w:hAnsi="Arial" w:cs="Arial"/>
                <w:b/>
                <w:sz w:val="22"/>
                <w:szCs w:val="22"/>
                <w:rtl/>
              </w:rPr>
            </w:pPr>
            <w:r>
              <w:rPr>
                <w:rFonts w:ascii="Arial" w:hAnsi="Arial" w:cs="Arial" w:hint="cs"/>
                <w:b/>
                <w:sz w:val="22"/>
                <w:szCs w:val="22"/>
                <w:rtl/>
              </w:rPr>
              <w:t>אריה סיקסק</w:t>
            </w:r>
          </w:p>
        </w:tc>
        <w:tc>
          <w:tcPr>
            <w:tcW w:w="3420" w:type="dxa"/>
            <w:tcBorders>
              <w:bottom w:val="single" w:sz="4" w:space="0" w:color="auto"/>
            </w:tcBorders>
          </w:tcPr>
          <w:p w:rsidR="00C32EE2" w:rsidRPr="0053500C" w:rsidRDefault="0009073B" w:rsidP="00DB2568">
            <w:pPr>
              <w:spacing w:line="360" w:lineRule="auto"/>
              <w:rPr>
                <w:rFonts w:ascii="Arial" w:hAnsi="Arial" w:cs="Arial"/>
                <w:b/>
                <w:sz w:val="22"/>
                <w:szCs w:val="22"/>
                <w:rtl/>
              </w:rPr>
            </w:pPr>
            <w:r>
              <w:rPr>
                <w:rFonts w:ascii="Arial" w:hAnsi="Arial" w:cs="Arial" w:hint="cs"/>
                <w:b/>
                <w:sz w:val="22"/>
                <w:szCs w:val="22"/>
                <w:rtl/>
              </w:rPr>
              <w:t>מנהל תחום אבטחת מידע ממוחשב</w:t>
            </w:r>
          </w:p>
        </w:tc>
      </w:tr>
      <w:tr w:rsidR="00C32EE2" w:rsidRPr="0053500C" w:rsidTr="00DB2568">
        <w:tc>
          <w:tcPr>
            <w:tcW w:w="2698" w:type="dxa"/>
            <w:tcBorders>
              <w:top w:val="single" w:sz="4" w:space="0" w:color="auto"/>
            </w:tcBorders>
            <w:shd w:val="clear" w:color="auto" w:fill="E6E6E6"/>
          </w:tcPr>
          <w:p w:rsidR="00C32EE2" w:rsidRPr="0053500C" w:rsidRDefault="00C32EE2" w:rsidP="00DB2568">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C32EE2" w:rsidRPr="0053500C" w:rsidRDefault="00C32EE2" w:rsidP="00DB2568">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r>
    </w:tbl>
    <w:p w:rsidR="00C32EE2" w:rsidRDefault="00C32EE2" w:rsidP="00C32EE2">
      <w:pPr>
        <w:spacing w:line="360" w:lineRule="auto"/>
        <w:jc w:val="left"/>
        <w:rPr>
          <w:rFonts w:cs="FrankRuehl"/>
          <w:sz w:val="26"/>
          <w:szCs w:val="26"/>
          <w:rtl/>
        </w:rPr>
      </w:pPr>
    </w:p>
    <w:p w:rsidR="00C32EE2" w:rsidRDefault="00C32EE2" w:rsidP="00C32EE2">
      <w:pPr>
        <w:spacing w:line="360" w:lineRule="auto"/>
        <w:jc w:val="left"/>
        <w:rPr>
          <w:rFonts w:cs="FrankRuehl"/>
          <w:sz w:val="26"/>
          <w:szCs w:val="26"/>
          <w:rtl/>
        </w:rPr>
      </w:pPr>
    </w:p>
    <w:p w:rsidR="00C32EE2" w:rsidRDefault="00C32EE2" w:rsidP="00C32EE2">
      <w:pPr>
        <w:tabs>
          <w:tab w:val="center" w:pos="3635"/>
          <w:tab w:val="center" w:pos="6186"/>
        </w:tabs>
        <w:spacing w:line="360" w:lineRule="auto"/>
        <w:jc w:val="left"/>
        <w:rPr>
          <w:rFonts w:cs="FrankRuehl"/>
          <w:sz w:val="26"/>
          <w:szCs w:val="26"/>
          <w:rtl/>
        </w:rPr>
      </w:pPr>
      <w:r>
        <w:rPr>
          <w:rFonts w:cs="FrankRuehl" w:hint="cs"/>
          <w:sz w:val="26"/>
          <w:szCs w:val="26"/>
          <w:rtl/>
        </w:rPr>
        <w:tab/>
      </w:r>
      <w:r>
        <w:rPr>
          <w:rFonts w:cs="FrankRuehl" w:hint="cs"/>
          <w:sz w:val="26"/>
          <w:szCs w:val="26"/>
          <w:rtl/>
        </w:rPr>
        <w:tab/>
        <w:t>בכבוד רב,</w:t>
      </w:r>
    </w:p>
    <w:p w:rsidR="00C32EE2" w:rsidRDefault="0038158C" w:rsidP="00C32EE2">
      <w:pPr>
        <w:tabs>
          <w:tab w:val="center" w:pos="3635"/>
          <w:tab w:val="center" w:pos="6186"/>
        </w:tabs>
        <w:spacing w:line="360" w:lineRule="auto"/>
        <w:jc w:val="left"/>
        <w:rPr>
          <w:rFonts w:cs="FrankRuehl"/>
          <w:sz w:val="26"/>
          <w:szCs w:val="26"/>
          <w:rtl/>
        </w:rPr>
      </w:pPr>
      <w:r>
        <w:rPr>
          <w:rFonts w:cs="FrankRuehl"/>
          <w:sz w:val="26"/>
          <w:szCs w:val="26"/>
          <w:rtl/>
        </w:rPr>
        <w:tab/>
      </w:r>
      <w:r>
        <w:rPr>
          <w:rFonts w:cs="FrankRuehl"/>
          <w:sz w:val="26"/>
          <w:szCs w:val="26"/>
          <w:rtl/>
        </w:rPr>
        <w:tab/>
      </w:r>
      <w:r>
        <w:rPr>
          <w:rFonts w:cs="FrankRuehl"/>
          <w:noProof/>
          <w:sz w:val="26"/>
          <w:szCs w:val="26"/>
          <w:rtl/>
          <w:lang w:eastAsia="en-US"/>
        </w:rPr>
        <w:drawing>
          <wp:anchor distT="0" distB="0" distL="114300" distR="114300" simplePos="0" relativeHeight="251658240" behindDoc="1" locked="0" layoutInCell="1" allowOverlap="1">
            <wp:simplePos x="0" y="0"/>
            <wp:positionH relativeFrom="column">
              <wp:posOffset>872490</wp:posOffset>
            </wp:positionH>
            <wp:positionV relativeFrom="line">
              <wp:align>center</wp:align>
            </wp:positionV>
            <wp:extent cx="953310" cy="1225685"/>
            <wp:effectExtent l="0" t="0" r="0" b="0"/>
            <wp:wrapNone/>
            <wp:docPr id="4" name="MySign" descr="Signed on document: 2013-4328&#10;System ID: 7BC3882E81C01E89C2257BF8004909EB"/>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953310" cy="1225685"/>
                    </a:xfrm>
                    <a:prstGeom prst="rect">
                      <a:avLst/>
                    </a:prstGeom>
                  </pic:spPr>
                </pic:pic>
              </a:graphicData>
            </a:graphic>
          </wp:anchor>
        </w:drawing>
      </w:r>
      <w:bookmarkStart w:id="3" w:name="_GoBack"/>
      <w:bookmarkEnd w:id="3"/>
    </w:p>
    <w:p w:rsidR="0038158C" w:rsidRDefault="0038158C" w:rsidP="00873F4A">
      <w:pPr>
        <w:tabs>
          <w:tab w:val="center" w:pos="3635"/>
          <w:tab w:val="center" w:pos="6186"/>
        </w:tabs>
        <w:spacing w:line="360" w:lineRule="auto"/>
        <w:jc w:val="left"/>
        <w:rPr>
          <w:rFonts w:cs="FrankRuehl"/>
          <w:sz w:val="26"/>
          <w:szCs w:val="26"/>
          <w:rtl/>
        </w:rPr>
      </w:pPr>
      <w:bookmarkStart w:id="4" w:name="SignedBy"/>
      <w:bookmarkEnd w:id="4"/>
      <w:r>
        <w:rPr>
          <w:rFonts w:cs="FrankRuehl"/>
          <w:sz w:val="26"/>
          <w:szCs w:val="26"/>
          <w:rtl/>
        </w:rPr>
        <w:tab/>
      </w:r>
      <w:r>
        <w:rPr>
          <w:rFonts w:cs="FrankRuehl"/>
          <w:sz w:val="26"/>
          <w:szCs w:val="26"/>
          <w:rtl/>
        </w:rPr>
        <w:tab/>
        <w:t>אריה סיקסק-דוויק</w:t>
      </w:r>
      <w:r>
        <w:rPr>
          <w:rFonts w:cs="FrankRuehl"/>
          <w:sz w:val="26"/>
          <w:szCs w:val="26"/>
          <w:rtl/>
        </w:rPr>
        <w:br/>
      </w:r>
      <w:r>
        <w:rPr>
          <w:rFonts w:cs="FrankRuehl"/>
          <w:sz w:val="26"/>
          <w:szCs w:val="26"/>
          <w:rtl/>
        </w:rPr>
        <w:tab/>
      </w:r>
      <w:r>
        <w:rPr>
          <w:rFonts w:cs="FrankRuehl"/>
          <w:sz w:val="26"/>
          <w:szCs w:val="26"/>
          <w:rtl/>
        </w:rPr>
        <w:tab/>
        <w:t xml:space="preserve">מנהל תחום אבטחת מידע ממוחשב </w:t>
      </w:r>
    </w:p>
    <w:p w:rsidR="00C32EE2" w:rsidRDefault="00C32EE2" w:rsidP="00C32EE2">
      <w:pPr>
        <w:spacing w:line="360" w:lineRule="auto"/>
        <w:jc w:val="left"/>
        <w:rPr>
          <w:rFonts w:cs="FrankRuehl"/>
          <w:sz w:val="26"/>
          <w:szCs w:val="26"/>
          <w:rtl/>
        </w:rPr>
      </w:pPr>
    </w:p>
    <w:p w:rsidR="00C32EE2" w:rsidRDefault="00C32EE2" w:rsidP="00C32EE2">
      <w:pPr>
        <w:spacing w:line="360" w:lineRule="auto"/>
        <w:jc w:val="left"/>
        <w:rPr>
          <w:rFonts w:cs="FrankRuehl"/>
          <w:sz w:val="26"/>
          <w:szCs w:val="26"/>
          <w:rtl/>
        </w:rPr>
      </w:pPr>
    </w:p>
    <w:p w:rsidR="00C32EE2" w:rsidRDefault="00C32EE2" w:rsidP="00C32EE2">
      <w:pPr>
        <w:spacing w:line="360" w:lineRule="auto"/>
        <w:rPr>
          <w:rFonts w:cs="FrankRuehl"/>
          <w:sz w:val="26"/>
          <w:szCs w:val="26"/>
        </w:rPr>
      </w:pPr>
    </w:p>
    <w:p w:rsidR="00F975CB" w:rsidRPr="002D7789" w:rsidRDefault="00F975CB" w:rsidP="002D7789">
      <w:pPr>
        <w:rPr>
          <w:rtl/>
        </w:rPr>
      </w:pPr>
    </w:p>
    <w:sectPr w:rsidR="00F975CB" w:rsidRPr="002D7789" w:rsidSect="00E263FE">
      <w:headerReference w:type="even" r:id="rId10"/>
      <w:headerReference w:type="default" r:id="rId11"/>
      <w:footerReference w:type="default" r:id="rId12"/>
      <w:headerReference w:type="first" r:id="rId13"/>
      <w:footerReference w:type="first" r:id="rId14"/>
      <w:pgSz w:w="11907" w:h="16840" w:code="9"/>
      <w:pgMar w:top="1752" w:right="1797" w:bottom="1440" w:left="1797" w:header="426" w:footer="315"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7259" w:rsidRDefault="00E37259">
      <w:r>
        <w:separator/>
      </w:r>
    </w:p>
  </w:endnote>
  <w:endnote w:type="continuationSeparator" w:id="0">
    <w:p w:rsidR="00E37259" w:rsidRDefault="00E372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rsidP="00DB2568">
    <w:pPr>
      <w:pStyle w:val="aa"/>
      <w:pBdr>
        <w:top w:val="single" w:sz="6" w:space="1" w:color="auto"/>
      </w:pBdr>
      <w:rPr>
        <w:b/>
        <w:bCs/>
        <w:szCs w:val="10"/>
      </w:rPr>
    </w:pPr>
    <w:r>
      <w:rPr>
        <w:rFonts w:hint="cs"/>
        <w:b/>
        <w:bCs/>
        <w:rtl/>
      </w:rPr>
      <w:t>רח' קפלן 1 ירושלים 91030 ת.ד 3100 טל':</w:t>
    </w:r>
    <w:r>
      <w:rPr>
        <w:rFonts w:hAnsi="Narkisim"/>
        <w:b/>
        <w:bCs/>
      </w:rPr>
      <w:t>02-5317111</w:t>
    </w:r>
    <w:r>
      <w:rPr>
        <w:rFonts w:hint="cs"/>
        <w:b/>
        <w:bCs/>
        <w:rtl/>
      </w:rPr>
      <w:t xml:space="preserve"> פקס':</w:t>
    </w:r>
    <w:r>
      <w:rPr>
        <w:rFonts w:hAnsi="Narkisim"/>
        <w:b/>
        <w:bCs/>
      </w:rPr>
      <w:t>02-5695332</w:t>
    </w:r>
    <w:r>
      <w:rPr>
        <w:rFonts w:hint="cs"/>
        <w:b/>
        <w:bCs/>
        <w:rtl/>
      </w:rPr>
      <w:br/>
    </w:r>
  </w:p>
  <w:p w:rsidR="00DB2568" w:rsidRPr="00322E9D" w:rsidRDefault="00DB2568" w:rsidP="00DB2568">
    <w:pPr>
      <w:pStyle w:val="aa"/>
      <w:pBdr>
        <w:top w:val="single" w:sz="6" w:space="1" w:color="auto"/>
      </w:pBdr>
      <w:jc w:val="center"/>
      <w:rPr>
        <w:szCs w:val="26"/>
        <w:rtl/>
      </w:rPr>
    </w:pPr>
    <w:r w:rsidRPr="00322E9D">
      <w:rPr>
        <w:rFonts w:hint="cs"/>
        <w:rtl/>
      </w:rPr>
      <w:t xml:space="preserve">אוצר ברשת : </w:t>
    </w:r>
    <w:r w:rsidRPr="00322E9D">
      <w:t>www.mof.gov.il</w:t>
    </w:r>
    <w:r w:rsidRPr="00322E9D">
      <w:rPr>
        <w:rFonts w:hint="cs"/>
        <w:rtl/>
      </w:rPr>
      <w:t xml:space="preserve">  </w:t>
    </w:r>
    <w:r w:rsidRPr="00322E9D">
      <w:rPr>
        <w:rFonts w:hint="cs"/>
        <w:rtl/>
      </w:rPr>
      <w:tab/>
    </w:r>
    <w:r>
      <w:rPr>
        <w:rFonts w:hint="cs"/>
        <w:noProof/>
        <w:rtl/>
        <w:lang w:eastAsia="en-US"/>
      </w:rPr>
      <w:drawing>
        <wp:inline distT="0" distB="0" distL="0" distR="0" wp14:anchorId="679E251C" wp14:editId="390292BE">
          <wp:extent cx="443230" cy="285750"/>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sidRPr="00322E9D">
      <w:rPr>
        <w:rFonts w:hint="cs"/>
        <w:rtl/>
      </w:rPr>
      <w:tab/>
      <w:t xml:space="preserve">שער הממשלה : </w:t>
    </w:r>
    <w:r w:rsidRPr="00322E9D">
      <w:t>www.gov.il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rsidP="00DB2568">
    <w:pPr>
      <w:pStyle w:val="aa"/>
      <w:pBdr>
        <w:top w:val="single" w:sz="6" w:space="1" w:color="auto"/>
      </w:pBdr>
      <w:rPr>
        <w:b/>
        <w:bCs/>
        <w:szCs w:val="10"/>
        <w:rtl/>
      </w:rPr>
    </w:pPr>
    <w:r>
      <w:rPr>
        <w:b/>
        <w:bCs/>
        <w:rtl/>
      </w:rPr>
      <w:t>רח' קפלן 1 ירושלים 91</w:t>
    </w:r>
    <w:r>
      <w:rPr>
        <w:rFonts w:hint="cs"/>
        <w:b/>
        <w:bCs/>
        <w:rtl/>
      </w:rPr>
      <w:t>036</w:t>
    </w:r>
    <w:r>
      <w:rPr>
        <w:b/>
        <w:bCs/>
        <w:rtl/>
      </w:rPr>
      <w:t xml:space="preserve"> ת.ד </w:t>
    </w:r>
    <w:r>
      <w:rPr>
        <w:rFonts w:hint="cs"/>
        <w:b/>
        <w:bCs/>
        <w:rtl/>
      </w:rPr>
      <w:t>3100</w:t>
    </w:r>
    <w:r>
      <w:rPr>
        <w:b/>
        <w:bCs/>
        <w:rtl/>
      </w:rPr>
      <w:t xml:space="preserve"> טל':</w:t>
    </w:r>
    <w:r>
      <w:rPr>
        <w:rFonts w:hAnsi="Narkisim"/>
        <w:b/>
        <w:bCs/>
      </w:rPr>
      <w:t>02-5317744</w:t>
    </w:r>
    <w:r>
      <w:rPr>
        <w:b/>
        <w:bCs/>
        <w:rtl/>
      </w:rPr>
      <w:t xml:space="preserve"> פקס':</w:t>
    </w:r>
    <w:r>
      <w:rPr>
        <w:rFonts w:hAnsi="Narkisim"/>
        <w:b/>
        <w:bCs/>
      </w:rPr>
      <w:t>02-5</w:t>
    </w:r>
    <w:r>
      <w:rPr>
        <w:b/>
        <w:bCs/>
      </w:rPr>
      <w:t>695332</w:t>
    </w:r>
    <w:r>
      <w:rPr>
        <w:b/>
        <w:bCs/>
        <w:rtl/>
      </w:rPr>
      <w:br/>
    </w:r>
  </w:p>
  <w:p w:rsidR="00DB2568" w:rsidRDefault="00DB2568" w:rsidP="00DB2568">
    <w:pPr>
      <w:pStyle w:val="aa"/>
      <w:pBdr>
        <w:top w:val="single" w:sz="6" w:space="1" w:color="auto"/>
      </w:pBdr>
      <w:tabs>
        <w:tab w:val="clear" w:pos="8306"/>
        <w:tab w:val="right" w:pos="8313"/>
      </w:tabs>
      <w:jc w:val="center"/>
    </w:pPr>
    <w:r>
      <w:rPr>
        <w:rFonts w:hint="cs"/>
        <w:rtl/>
      </w:rPr>
      <w:t xml:space="preserve">אוצר ברשת : </w:t>
    </w:r>
    <w:r>
      <w:t>www.mof.gov.il</w:t>
    </w:r>
    <w:r>
      <w:rPr>
        <w:rFonts w:hint="cs"/>
        <w:rtl/>
      </w:rPr>
      <w:t xml:space="preserve">  </w:t>
    </w:r>
    <w:r>
      <w:rPr>
        <w:rFonts w:hint="cs"/>
        <w:rtl/>
      </w:rPr>
      <w:tab/>
    </w:r>
    <w:r>
      <w:rPr>
        <w:rFonts w:hint="cs"/>
        <w:noProof/>
        <w:rtl/>
        <w:lang w:eastAsia="en-US"/>
      </w:rPr>
      <w:drawing>
        <wp:inline distT="0" distB="0" distL="0" distR="0" wp14:anchorId="4ECFDF76" wp14:editId="17BC8C29">
          <wp:extent cx="443230" cy="285750"/>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Pr>
        <w:rFonts w:hint="cs"/>
        <w:rtl/>
      </w:rPr>
      <w:tab/>
      <w:t xml:space="preserve">שער הממשלה : </w:t>
    </w:r>
    <w:r>
      <w:t>www.gov.il</w:t>
    </w:r>
  </w:p>
  <w:p w:rsidR="00DB2568" w:rsidRPr="00172EF9" w:rsidRDefault="00DB2568" w:rsidP="00DB2568">
    <w:pPr>
      <w:pStyle w:val="aa"/>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7259" w:rsidRDefault="00E37259">
      <w:r>
        <w:separator/>
      </w:r>
    </w:p>
  </w:footnote>
  <w:footnote w:type="continuationSeparator" w:id="0">
    <w:p w:rsidR="00E37259" w:rsidRDefault="00E372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DB2568" w:rsidRDefault="00DB2568">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separate"/>
    </w:r>
    <w:r w:rsidR="0038158C">
      <w:rPr>
        <w:rStyle w:val="ac"/>
        <w:noProof/>
        <w:rtl/>
      </w:rPr>
      <w:t>2</w:t>
    </w:r>
    <w:r>
      <w:rPr>
        <w:rStyle w:val="ac"/>
        <w:rtl/>
      </w:rPr>
      <w:fldChar w:fldCharType="end"/>
    </w:r>
  </w:p>
  <w:p w:rsidR="00DB2568" w:rsidRDefault="00DB2568" w:rsidP="00DB2568">
    <w:pPr>
      <w:pStyle w:val="a8"/>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Pr="001F7D62" w:rsidRDefault="00DB2568" w:rsidP="00DB2568">
    <w:pPr>
      <w:spacing w:line="360" w:lineRule="auto"/>
      <w:jc w:val="center"/>
      <w:rPr>
        <w:rFonts w:cs="FrankRuehl"/>
        <w:b/>
        <w:bCs/>
        <w:szCs w:val="40"/>
      </w:rPr>
    </w:pPr>
    <w:r>
      <w:rPr>
        <w:rFonts w:cs="FrankRuehl"/>
        <w:noProof/>
        <w:lang w:eastAsia="en-US"/>
      </w:rPr>
      <w:drawing>
        <wp:anchor distT="0" distB="0" distL="114300" distR="114300" simplePos="0" relativeHeight="251659264" behindDoc="0" locked="0" layoutInCell="1" allowOverlap="1" wp14:anchorId="32C44842" wp14:editId="2F14DF86">
          <wp:simplePos x="0" y="0"/>
          <wp:positionH relativeFrom="column">
            <wp:align>right</wp:align>
          </wp:positionH>
          <wp:positionV relativeFrom="paragraph">
            <wp:posOffset>-6985</wp:posOffset>
          </wp:positionV>
          <wp:extent cx="825198" cy="682625"/>
          <wp:effectExtent l="0" t="0" r="0" b="3175"/>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לוגו יחידה למערכות מידע_סופי"/>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825198" cy="682625"/>
                  </a:xfrm>
                  <a:prstGeom prst="rect">
                    <a:avLst/>
                  </a:prstGeom>
                  <a:noFill/>
                </pic:spPr>
              </pic:pic>
            </a:graphicData>
          </a:graphic>
          <wp14:sizeRelH relativeFrom="page">
            <wp14:pctWidth>0</wp14:pctWidth>
          </wp14:sizeRelH>
          <wp14:sizeRelV relativeFrom="page">
            <wp14:pctHeight>0</wp14:pctHeight>
          </wp14:sizeRelV>
        </wp:anchor>
      </w:drawing>
    </w:r>
    <w:r w:rsidRPr="001F7D62">
      <w:rPr>
        <w:rFonts w:cs="FrankRuehl" w:hint="cs"/>
        <w:b/>
        <w:bCs/>
        <w:szCs w:val="40"/>
        <w:rtl/>
      </w:rPr>
      <w:t>מדינת ישראל</w:t>
    </w:r>
  </w:p>
  <w:p w:rsidR="00E263FE" w:rsidRDefault="00DB2568" w:rsidP="00E263FE">
    <w:pPr>
      <w:jc w:val="center"/>
      <w:rPr>
        <w:rFonts w:cs="FrankRuehl"/>
        <w:b/>
        <w:bCs/>
        <w:sz w:val="32"/>
        <w:szCs w:val="32"/>
        <w:rtl/>
      </w:rPr>
    </w:pPr>
    <w:r w:rsidRPr="001F7D62">
      <w:rPr>
        <w:rFonts w:cs="FrankRuehl" w:hint="cs"/>
        <w:b/>
        <w:bCs/>
        <w:sz w:val="32"/>
        <w:szCs w:val="32"/>
        <w:rtl/>
      </w:rPr>
      <w:t xml:space="preserve">משרד האוצר </w:t>
    </w:r>
  </w:p>
  <w:p w:rsidR="00DB2568" w:rsidRPr="001F7D62" w:rsidRDefault="00E263FE" w:rsidP="00E263FE">
    <w:pPr>
      <w:jc w:val="center"/>
      <w:rPr>
        <w:rFonts w:cs="FrankRuehl"/>
        <w:b/>
        <w:bCs/>
        <w:sz w:val="32"/>
        <w:szCs w:val="32"/>
        <w:rtl/>
      </w:rPr>
    </w:pPr>
    <w:r>
      <w:rPr>
        <w:rFonts w:cs="FrankRuehl" w:hint="cs"/>
        <w:b/>
        <w:bCs/>
        <w:sz w:val="32"/>
        <w:szCs w:val="32"/>
        <w:rtl/>
      </w:rPr>
      <w:t>התקשוב הממשלתי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77D4CEE"/>
    <w:multiLevelType w:val="multilevel"/>
    <w:tmpl w:val="2C7611E6"/>
    <w:numStyleLink w:val="-0"/>
  </w:abstractNum>
  <w:abstractNum w:abstractNumId="5">
    <w:nsid w:val="52C63965"/>
    <w:multiLevelType w:val="multilevel"/>
    <w:tmpl w:val="CB2CFB36"/>
    <w:numStyleLink w:val="-"/>
  </w:abstractNum>
  <w:abstractNum w:abstractNumId="6">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9"/>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EE2"/>
    <w:rsid w:val="00014182"/>
    <w:rsid w:val="00022AA3"/>
    <w:rsid w:val="000276AA"/>
    <w:rsid w:val="00036A16"/>
    <w:rsid w:val="00047C97"/>
    <w:rsid w:val="000520B7"/>
    <w:rsid w:val="000541CA"/>
    <w:rsid w:val="000568CE"/>
    <w:rsid w:val="00066383"/>
    <w:rsid w:val="00086631"/>
    <w:rsid w:val="0009073B"/>
    <w:rsid w:val="00093B9D"/>
    <w:rsid w:val="000B77A4"/>
    <w:rsid w:val="000C04AE"/>
    <w:rsid w:val="000D20F8"/>
    <w:rsid w:val="000E6098"/>
    <w:rsid w:val="000E632C"/>
    <w:rsid w:val="000E7BBD"/>
    <w:rsid w:val="0010326C"/>
    <w:rsid w:val="001110D3"/>
    <w:rsid w:val="0014482E"/>
    <w:rsid w:val="00156E3D"/>
    <w:rsid w:val="001611C6"/>
    <w:rsid w:val="00164B30"/>
    <w:rsid w:val="0018292D"/>
    <w:rsid w:val="001A5FDE"/>
    <w:rsid w:val="001A7C42"/>
    <w:rsid w:val="001C4F6D"/>
    <w:rsid w:val="001D55DD"/>
    <w:rsid w:val="001E548A"/>
    <w:rsid w:val="00205A05"/>
    <w:rsid w:val="00207251"/>
    <w:rsid w:val="00275887"/>
    <w:rsid w:val="002A293E"/>
    <w:rsid w:val="002A532F"/>
    <w:rsid w:val="002A54A3"/>
    <w:rsid w:val="002A7FEA"/>
    <w:rsid w:val="002B1D6E"/>
    <w:rsid w:val="002D7789"/>
    <w:rsid w:val="002E0705"/>
    <w:rsid w:val="002E38F4"/>
    <w:rsid w:val="002F03B1"/>
    <w:rsid w:val="002F0894"/>
    <w:rsid w:val="002F197C"/>
    <w:rsid w:val="003125EA"/>
    <w:rsid w:val="003163B7"/>
    <w:rsid w:val="0032269E"/>
    <w:rsid w:val="0032485F"/>
    <w:rsid w:val="00325E01"/>
    <w:rsid w:val="003302F0"/>
    <w:rsid w:val="00346137"/>
    <w:rsid w:val="00361114"/>
    <w:rsid w:val="0038158C"/>
    <w:rsid w:val="00382A9E"/>
    <w:rsid w:val="003840FE"/>
    <w:rsid w:val="00393C6A"/>
    <w:rsid w:val="00395838"/>
    <w:rsid w:val="003A1D7A"/>
    <w:rsid w:val="003A7774"/>
    <w:rsid w:val="003B1917"/>
    <w:rsid w:val="003B25F8"/>
    <w:rsid w:val="003C3A5C"/>
    <w:rsid w:val="003D38A2"/>
    <w:rsid w:val="003E6FF1"/>
    <w:rsid w:val="003F1396"/>
    <w:rsid w:val="0040055E"/>
    <w:rsid w:val="00416A68"/>
    <w:rsid w:val="00423D6A"/>
    <w:rsid w:val="00426E0E"/>
    <w:rsid w:val="004323EF"/>
    <w:rsid w:val="004410DE"/>
    <w:rsid w:val="0044663B"/>
    <w:rsid w:val="004476AE"/>
    <w:rsid w:val="00451F2E"/>
    <w:rsid w:val="004523EB"/>
    <w:rsid w:val="00452D7A"/>
    <w:rsid w:val="0046463E"/>
    <w:rsid w:val="00475030"/>
    <w:rsid w:val="004B045B"/>
    <w:rsid w:val="004B79BE"/>
    <w:rsid w:val="004C127D"/>
    <w:rsid w:val="004C1786"/>
    <w:rsid w:val="004C5538"/>
    <w:rsid w:val="004D237D"/>
    <w:rsid w:val="004D65A1"/>
    <w:rsid w:val="004E479D"/>
    <w:rsid w:val="004F3773"/>
    <w:rsid w:val="004F6C83"/>
    <w:rsid w:val="00500E13"/>
    <w:rsid w:val="005028F9"/>
    <w:rsid w:val="00505D36"/>
    <w:rsid w:val="00511DCC"/>
    <w:rsid w:val="00515321"/>
    <w:rsid w:val="00515E5C"/>
    <w:rsid w:val="00534452"/>
    <w:rsid w:val="005371D8"/>
    <w:rsid w:val="00546050"/>
    <w:rsid w:val="00556BE2"/>
    <w:rsid w:val="00562F62"/>
    <w:rsid w:val="00580792"/>
    <w:rsid w:val="005906B4"/>
    <w:rsid w:val="0059529E"/>
    <w:rsid w:val="005B5E4C"/>
    <w:rsid w:val="005D42E4"/>
    <w:rsid w:val="00600BFA"/>
    <w:rsid w:val="00600F1F"/>
    <w:rsid w:val="00602DAD"/>
    <w:rsid w:val="00607135"/>
    <w:rsid w:val="006162D3"/>
    <w:rsid w:val="00624DB7"/>
    <w:rsid w:val="006258D8"/>
    <w:rsid w:val="006309B0"/>
    <w:rsid w:val="006532CD"/>
    <w:rsid w:val="0066664E"/>
    <w:rsid w:val="00692C69"/>
    <w:rsid w:val="006952CA"/>
    <w:rsid w:val="006A13C9"/>
    <w:rsid w:val="006A2503"/>
    <w:rsid w:val="006A5446"/>
    <w:rsid w:val="006B352E"/>
    <w:rsid w:val="006C4C4A"/>
    <w:rsid w:val="006C55AF"/>
    <w:rsid w:val="006D0744"/>
    <w:rsid w:val="006D686D"/>
    <w:rsid w:val="006E0BA0"/>
    <w:rsid w:val="006E5942"/>
    <w:rsid w:val="006F36E6"/>
    <w:rsid w:val="006F71FB"/>
    <w:rsid w:val="00706164"/>
    <w:rsid w:val="00726F16"/>
    <w:rsid w:val="0073041A"/>
    <w:rsid w:val="00735D55"/>
    <w:rsid w:val="00743847"/>
    <w:rsid w:val="007506D0"/>
    <w:rsid w:val="00751B50"/>
    <w:rsid w:val="007528B5"/>
    <w:rsid w:val="00757313"/>
    <w:rsid w:val="007576B8"/>
    <w:rsid w:val="00757879"/>
    <w:rsid w:val="00757D2A"/>
    <w:rsid w:val="007611DA"/>
    <w:rsid w:val="0077792F"/>
    <w:rsid w:val="0078098D"/>
    <w:rsid w:val="00785FFE"/>
    <w:rsid w:val="00790B42"/>
    <w:rsid w:val="00793E5C"/>
    <w:rsid w:val="007A373A"/>
    <w:rsid w:val="007C65BE"/>
    <w:rsid w:val="007D4118"/>
    <w:rsid w:val="007E2692"/>
    <w:rsid w:val="0080160A"/>
    <w:rsid w:val="008063D4"/>
    <w:rsid w:val="0081395B"/>
    <w:rsid w:val="00826466"/>
    <w:rsid w:val="0082739B"/>
    <w:rsid w:val="0083115F"/>
    <w:rsid w:val="00855953"/>
    <w:rsid w:val="008572C2"/>
    <w:rsid w:val="00864DB3"/>
    <w:rsid w:val="00865BDC"/>
    <w:rsid w:val="00866A9E"/>
    <w:rsid w:val="00867AE5"/>
    <w:rsid w:val="00870D8A"/>
    <w:rsid w:val="00873F4A"/>
    <w:rsid w:val="008A33BD"/>
    <w:rsid w:val="008B39D7"/>
    <w:rsid w:val="008C1076"/>
    <w:rsid w:val="008E77BE"/>
    <w:rsid w:val="00910BC9"/>
    <w:rsid w:val="00915C9A"/>
    <w:rsid w:val="00927792"/>
    <w:rsid w:val="00935E81"/>
    <w:rsid w:val="0094630C"/>
    <w:rsid w:val="00983B4E"/>
    <w:rsid w:val="00986444"/>
    <w:rsid w:val="00990A24"/>
    <w:rsid w:val="009B64FE"/>
    <w:rsid w:val="009B6693"/>
    <w:rsid w:val="009E3E2E"/>
    <w:rsid w:val="009E52B5"/>
    <w:rsid w:val="009F7F7A"/>
    <w:rsid w:val="00A15876"/>
    <w:rsid w:val="00A15D5D"/>
    <w:rsid w:val="00A30921"/>
    <w:rsid w:val="00A5751E"/>
    <w:rsid w:val="00A604AD"/>
    <w:rsid w:val="00A67A4F"/>
    <w:rsid w:val="00A7396A"/>
    <w:rsid w:val="00A73972"/>
    <w:rsid w:val="00A75696"/>
    <w:rsid w:val="00A84333"/>
    <w:rsid w:val="00A84658"/>
    <w:rsid w:val="00A97CEA"/>
    <w:rsid w:val="00AA4752"/>
    <w:rsid w:val="00AC0823"/>
    <w:rsid w:val="00AD0167"/>
    <w:rsid w:val="00AD2B82"/>
    <w:rsid w:val="00AD3BFD"/>
    <w:rsid w:val="00AF1C47"/>
    <w:rsid w:val="00AF7076"/>
    <w:rsid w:val="00B03E2B"/>
    <w:rsid w:val="00B041F7"/>
    <w:rsid w:val="00B311D4"/>
    <w:rsid w:val="00B429D7"/>
    <w:rsid w:val="00B43F9E"/>
    <w:rsid w:val="00B60EE6"/>
    <w:rsid w:val="00B67385"/>
    <w:rsid w:val="00B81E9D"/>
    <w:rsid w:val="00B91F32"/>
    <w:rsid w:val="00B93390"/>
    <w:rsid w:val="00B93A25"/>
    <w:rsid w:val="00BB393A"/>
    <w:rsid w:val="00BB73AF"/>
    <w:rsid w:val="00BD242E"/>
    <w:rsid w:val="00BD67E7"/>
    <w:rsid w:val="00BF32E8"/>
    <w:rsid w:val="00C01906"/>
    <w:rsid w:val="00C171DC"/>
    <w:rsid w:val="00C24409"/>
    <w:rsid w:val="00C27AC8"/>
    <w:rsid w:val="00C32EE2"/>
    <w:rsid w:val="00C37F33"/>
    <w:rsid w:val="00C45651"/>
    <w:rsid w:val="00C64802"/>
    <w:rsid w:val="00C758BE"/>
    <w:rsid w:val="00C849D1"/>
    <w:rsid w:val="00C84ABA"/>
    <w:rsid w:val="00CA61AF"/>
    <w:rsid w:val="00CB40A4"/>
    <w:rsid w:val="00CB5365"/>
    <w:rsid w:val="00CC356E"/>
    <w:rsid w:val="00CD6DB8"/>
    <w:rsid w:val="00CE0517"/>
    <w:rsid w:val="00CE1AEC"/>
    <w:rsid w:val="00CF44BB"/>
    <w:rsid w:val="00D01A29"/>
    <w:rsid w:val="00D20ED9"/>
    <w:rsid w:val="00D229D6"/>
    <w:rsid w:val="00D33979"/>
    <w:rsid w:val="00D52EEC"/>
    <w:rsid w:val="00D66453"/>
    <w:rsid w:val="00D731DA"/>
    <w:rsid w:val="00D8196C"/>
    <w:rsid w:val="00D86CE7"/>
    <w:rsid w:val="00D93F63"/>
    <w:rsid w:val="00D969C1"/>
    <w:rsid w:val="00DB2568"/>
    <w:rsid w:val="00DD5320"/>
    <w:rsid w:val="00DE069A"/>
    <w:rsid w:val="00DE21AF"/>
    <w:rsid w:val="00DE4554"/>
    <w:rsid w:val="00DE7CC8"/>
    <w:rsid w:val="00DF73FF"/>
    <w:rsid w:val="00E23497"/>
    <w:rsid w:val="00E263FE"/>
    <w:rsid w:val="00E37259"/>
    <w:rsid w:val="00E375C7"/>
    <w:rsid w:val="00E41B31"/>
    <w:rsid w:val="00E56588"/>
    <w:rsid w:val="00E67200"/>
    <w:rsid w:val="00E95EEF"/>
    <w:rsid w:val="00EA6729"/>
    <w:rsid w:val="00EA68D8"/>
    <w:rsid w:val="00EB5D89"/>
    <w:rsid w:val="00EC303E"/>
    <w:rsid w:val="00ED070E"/>
    <w:rsid w:val="00EF3258"/>
    <w:rsid w:val="00EF6719"/>
    <w:rsid w:val="00EF71D7"/>
    <w:rsid w:val="00F00D41"/>
    <w:rsid w:val="00F0592A"/>
    <w:rsid w:val="00F1654F"/>
    <w:rsid w:val="00F17F86"/>
    <w:rsid w:val="00F25ABF"/>
    <w:rsid w:val="00F30A73"/>
    <w:rsid w:val="00F3317B"/>
    <w:rsid w:val="00F509E4"/>
    <w:rsid w:val="00F6290E"/>
    <w:rsid w:val="00F6571F"/>
    <w:rsid w:val="00F74EF7"/>
    <w:rsid w:val="00F76F49"/>
    <w:rsid w:val="00F80DA7"/>
    <w:rsid w:val="00F975CB"/>
    <w:rsid w:val="00FE2130"/>
    <w:rsid w:val="00FE3193"/>
    <w:rsid w:val="00FE3885"/>
    <w:rsid w:val="00FE3F33"/>
    <w:rsid w:val="00FE4559"/>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D566E5-6E8F-4770-B871-9CEE9EAA03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TotalTime>
  <Pages>2</Pages>
  <Words>242</Words>
  <Characters>1210</Characters>
  <Application>Microsoft Office Word</Application>
  <DocSecurity>0</DocSecurity>
  <Lines>10</Lines>
  <Paragraphs>2</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אאידה מור</dc:creator>
  <cp:keywords/>
  <dc:description/>
  <cp:lastModifiedBy>אריה סיקסק-דוויק</cp:lastModifiedBy>
  <cp:revision>18</cp:revision>
  <dcterms:created xsi:type="dcterms:W3CDTF">2011-12-12T11:47:00Z</dcterms:created>
  <dcterms:modified xsi:type="dcterms:W3CDTF">2013-10-03T11:08:00Z</dcterms:modified>
</cp:coreProperties>
</file>